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127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bernards_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27284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shd w:fill="17375E"/>
            <w:tcBorders>
              <w:top w:val="nil" w:sz="4" w:color="17375E" w:space="0"/>
              <w:left w:val="nil" w:sz="4" w:color="17375E" w:space="0"/>
              <w:bottom w:val="nil" w:sz="4" w:color="17375E" w:space="0"/>
              <w:right w:val="nil" w:sz="4" w:color="17375E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D5A021"/>
                <w:sz w:val="42"/>
              </w:rPr>
              <w:t>BTEC Applied Science</w:t>
            </w:r>
            <w:r>
              <w:br/>
            </w:r>
            <w:r>
              <w:rPr>
                <w:rFonts w:ascii="Aptos Display" w:hAnsi="Aptos Display"/>
                <w:b/>
                <w:color w:val="FFFFFF"/>
                <w:sz w:val="60"/>
              </w:rPr>
              <w:t>Unit 1 Transition Project</w:t>
            </w:r>
            <w:r>
              <w:br/>
            </w:r>
            <w:r>
              <w:rPr>
                <w:color w:val="FFFFFF"/>
                <w:sz w:val="28"/>
              </w:rPr>
              <w:t>Year 11 into Year 12: Chemistry, Biology and Physics</w:t>
            </w:r>
          </w:p>
        </w:tc>
      </w:tr>
    </w:tbl>
    <w:p>
      <w:pPr>
        <w:jc w:val="center"/>
      </w:pPr>
      <w:r>
        <w:rPr>
          <w:rFonts w:ascii="Aptos Display" w:hAnsi="Aptos Display"/>
          <w:b/>
          <w:color w:val="7A1736"/>
          <w:sz w:val="34"/>
        </w:rPr>
        <w:t>Principles and Applications of Science 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5256"/>
            <w:vAlign w:val="center"/>
            <w:shd w:fill="7A1736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20"/>
              </w:rPr>
              <w:t>Student name</w:t>
            </w:r>
          </w:p>
        </w:tc>
        <w:tc>
          <w:tcPr>
            <w:tcW w:type="dxa" w:w="5256"/>
            <w:vAlign w:val="center"/>
            <w:shd w:fill="7A1736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20"/>
              </w:rPr>
            </w:r>
          </w:p>
        </w:tc>
      </w:tr>
      <w:tr>
        <w:tc>
          <w:tcPr>
            <w:tcW w:type="dxa" w:w="5256"/>
            <w:vAlign w:val="center"/>
            <w:shd w:fill="7A1736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FFFFFF"/>
                <w:sz w:val="20"/>
              </w:rPr>
              <w:t>Form group</w:t>
            </w:r>
          </w:p>
        </w:tc>
        <w:tc>
          <w:tcPr>
            <w:tcW w:type="dxa" w:w="5256"/>
            <w:vAlign w:val="center"/>
            <w:shd w:fill="F2F2F2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20"/>
              </w:rPr>
            </w:r>
          </w:p>
        </w:tc>
      </w:tr>
      <w:tr>
        <w:tc>
          <w:tcPr>
            <w:tcW w:type="dxa" w:w="5256"/>
            <w:vAlign w:val="center"/>
            <w:shd w:fill="7A1736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5256"/>
            <w:vAlign w:val="center"/>
            <w:shd w:fill="F2F2F2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20"/>
              </w:rPr>
            </w:r>
          </w:p>
        </w:tc>
      </w:tr>
      <w:tr>
        <w:tc>
          <w:tcPr>
            <w:tcW w:type="dxa" w:w="5256"/>
            <w:vAlign w:val="center"/>
            <w:shd w:fill="7A1736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FFFFFF"/>
                <w:sz w:val="20"/>
              </w:rPr>
              <w:t>Teacher</w:t>
            </w:r>
          </w:p>
        </w:tc>
        <w:tc>
          <w:tcPr>
            <w:tcW w:type="dxa" w:w="5256"/>
            <w:vAlign w:val="center"/>
            <w:shd w:fill="F2F2F2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20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D5A021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FF2CC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Project purpose</w:t>
            </w:r>
            <w:r>
              <w:br/>
            </w:r>
            <w:r>
              <w:rPr>
                <w:rFonts w:ascii="Aptos" w:hAnsi="Aptos"/>
                <w:sz w:val="17"/>
              </w:rPr>
              <w:t>This project bridges GCSE Science and Level 3 BTEC Applied Science. It focuses on key Unit 1 knowledge: chemistry atomic structure and bonding, biology cells and biological molecules, and physics waves and communication. You should aim to explain, compare and apply ideas, not just list facts.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How to present your work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Produce a neat booklet, typed document or digital portfolio of 8-12 pages.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Use clear headings, labelled diagrams, keywords and completed tables.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Write in your own words and include a short reference list.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Use GCSE knowledge as your starting point, then add Level 3 detail.</w:t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Academic challenge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5256"/>
            <w:vAlign w:val="center"/>
            <w:shd w:fill="17375E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8"/>
              </w:rPr>
              <w:t>Level</w:t>
            </w:r>
          </w:p>
        </w:tc>
        <w:tc>
          <w:tcPr>
            <w:tcW w:type="dxa" w:w="5256"/>
            <w:vAlign w:val="center"/>
            <w:shd w:fill="17375E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8"/>
              </w:rPr>
              <w:t>What your work should show</w:t>
            </w:r>
          </w:p>
        </w:tc>
      </w:tr>
      <w:tr>
        <w:tc>
          <w:tcPr>
            <w:tcW w:type="dxa" w:w="5256"/>
            <w:vAlign w:val="center"/>
            <w:shd w:fill="FFF2CC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222222"/>
                <w:sz w:val="18"/>
              </w:rPr>
              <w:t>Pass</w:t>
            </w:r>
          </w:p>
        </w:tc>
        <w:tc>
          <w:tcPr>
            <w:tcW w:type="dxa" w:w="5256"/>
            <w:vAlign w:val="center"/>
            <w:shd w:fill="FFFFFF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8"/>
              </w:rPr>
              <w:t>Accurate descriptions of core biology, chemistry and physics knowledge.</w:t>
            </w:r>
          </w:p>
        </w:tc>
      </w:tr>
      <w:tr>
        <w:tc>
          <w:tcPr>
            <w:tcW w:type="dxa" w:w="5256"/>
            <w:vAlign w:val="center"/>
            <w:shd w:fill="FFF2CC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222222"/>
                <w:sz w:val="18"/>
              </w:rPr>
              <w:t>Merit</w:t>
            </w:r>
          </w:p>
        </w:tc>
        <w:tc>
          <w:tcPr>
            <w:tcW w:type="dxa" w:w="5256"/>
            <w:vAlign w:val="center"/>
            <w:shd w:fill="F2F2F2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8"/>
              </w:rPr>
              <w:t>Clear explanations that link structure to function, bonding to properties, and wave behaviour to applications.</w:t>
            </w:r>
          </w:p>
        </w:tc>
      </w:tr>
      <w:tr>
        <w:tc>
          <w:tcPr>
            <w:tcW w:type="dxa" w:w="5256"/>
            <w:vAlign w:val="center"/>
            <w:shd w:fill="FFF2CC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/>
                <w:color w:val="222222"/>
                <w:sz w:val="18"/>
              </w:rPr>
              <w:t>Distinction</w:t>
            </w:r>
          </w:p>
        </w:tc>
        <w:tc>
          <w:tcPr>
            <w:tcW w:type="dxa" w:w="5256"/>
            <w:vAlign w:val="center"/>
            <w:shd w:fill="FFFFFF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8"/>
              </w:rPr>
              <w:t>Detailed comparisons, accurate terminology, extended reasoning and application to real scientific contexts.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7A1736"/>
            <w:tcBorders>
              <w:top w:val="nil" w:sz="4" w:color="7A1736" w:space="0"/>
              <w:left w:val="nil" w:sz="4" w:color="7A1736" w:space="0"/>
              <w:bottom w:val="nil" w:sz="4" w:color="7A1736" w:space="0"/>
              <w:right w:val="nil" w:sz="4" w:color="7A1736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C</w:t>
            </w:r>
          </w:p>
        </w:tc>
        <w:tc>
          <w:tcPr>
            <w:tcW w:type="dxa" w:w="5256"/>
            <w:shd w:fill="7A1736"/>
            <w:tcBorders>
              <w:top w:val="nil" w:sz="4" w:color="7A1736" w:space="0"/>
              <w:left w:val="nil" w:sz="4" w:color="7A1736" w:space="0"/>
              <w:bottom w:val="nil" w:sz="4" w:color="7A1736" w:space="0"/>
              <w:right w:val="nil" w:sz="4" w:color="7A1736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SECTION A: CHEMISTRY - Atomic Structure and Bonding</w:t>
            </w:r>
          </w:p>
        </w:tc>
      </w:tr>
    </w:tbl>
    <w:p>
      <w:pPr>
        <w:spacing w:after="0"/>
      </w:pPr>
    </w:p>
    <w:p>
      <w:r>
        <w:drawing>
          <wp:inline xmlns:a="http://schemas.openxmlformats.org/drawingml/2006/main" xmlns:pic="http://schemas.openxmlformats.org/drawingml/2006/picture">
            <wp:extent cx="6217920" cy="23741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to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3741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7A1736"/>
          <w:sz w:val="26"/>
        </w:rPr>
        <w:t>Task C1: Atomic structure knowledge organiser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Draw and label an atom, showing nucleus and electron shells.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Define proton, neutron, electron, atomic number, mass number, ion and isotope.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how to calculate protons, neutrons and electrons from atomic and mass numbers.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Compare atoms, ions and isotopes in a small table.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7A173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7DCE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Stretch thinking</w:t>
            </w:r>
            <w:r>
              <w:br/>
            </w:r>
            <w:r>
              <w:rPr>
                <w:rFonts w:ascii="Aptos" w:hAnsi="Aptos"/>
                <w:sz w:val="17"/>
              </w:rPr>
              <w:t>Explain why isotopes of the same element have the same chemical properties but different masses.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7A1736"/>
          <w:sz w:val="26"/>
        </w:rPr>
        <w:t>Task C2: Electronic structure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Atomic number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Electron arrangement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Outer-shell electrons</w:t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Lithium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3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Carbon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6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Oxygen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8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Sodium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11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Magnesium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12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Chlorine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17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Calcium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20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</w:tbl>
    <w:p>
      <w:pPr>
        <w:pStyle w:val="ListNumber"/>
        <w:spacing w:after="20"/>
      </w:pPr>
      <w:r>
        <w:rPr>
          <w:rFonts w:ascii="Aptos" w:hAnsi="Aptos"/>
          <w:sz w:val="18"/>
        </w:rPr>
        <w:t>How does the number of outer-shell electrons link to group number?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Why do atoms react to gain, lose or share electrons?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Why are noble gases usually unreactive?</w:t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7A1736"/>
          <w:sz w:val="26"/>
        </w:rPr>
        <w:t>Task C3: Bonding and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02"/>
        <w:gridCol w:w="2102"/>
        <w:gridCol w:w="2102"/>
        <w:gridCol w:w="2102"/>
        <w:gridCol w:w="2102"/>
      </w:tblGrid>
      <w:tr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5"/>
              </w:rPr>
              <w:t>Bonding type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5"/>
              </w:rPr>
              <w:t>What happens to electrons?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5"/>
              </w:rPr>
              <w:t>Structure formed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5"/>
              </w:rPr>
              <w:t>Example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7A1736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5"/>
              </w:rPr>
              <w:t>Key properties</w:t>
            </w:r>
          </w:p>
        </w:tc>
      </w:tr>
      <w:tr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Ionic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sodium chloride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</w:tr>
      <w:tr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Simple covalent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water / carbon dioxide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</w:tr>
      <w:tr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Giant covalent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diamond / graphite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</w:tr>
      <w:tr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Metallic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  <w:t>copper / aluminium</w:t>
            </w:r>
          </w:p>
        </w:tc>
        <w:tc>
          <w:tcPr>
            <w:tcW w:type="dxa" w:w="2102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F7DCE6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5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D5A021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FF2CC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Challenge paragraph</w:t>
            </w:r>
            <w:r>
              <w:br/>
            </w:r>
            <w:r>
              <w:rPr>
                <w:rFonts w:ascii="Aptos" w:hAnsi="Aptos"/>
                <w:sz w:val="17"/>
              </w:rPr>
              <w:t>Explain how bonding and structure affect melting point, boiling point, hardness, solubility and electrical conductivity. Use named examples from the table.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7A1736"/>
            <w:tcBorders>
              <w:top w:val="nil" w:sz="4" w:color="7A1736" w:space="0"/>
              <w:left w:val="nil" w:sz="4" w:color="7A1736" w:space="0"/>
              <w:bottom w:val="nil" w:sz="4" w:color="7A1736" w:space="0"/>
              <w:right w:val="nil" w:sz="4" w:color="7A1736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C+</w:t>
            </w:r>
          </w:p>
        </w:tc>
        <w:tc>
          <w:tcPr>
            <w:tcW w:type="dxa" w:w="5256"/>
            <w:shd w:fill="7A1736"/>
            <w:tcBorders>
              <w:top w:val="nil" w:sz="4" w:color="7A1736" w:space="0"/>
              <w:left w:val="nil" w:sz="4" w:color="7A1736" w:space="0"/>
              <w:bottom w:val="nil" w:sz="4" w:color="7A1736" w:space="0"/>
              <w:right w:val="nil" w:sz="4" w:color="7A1736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CHEMISTRY EXTENSION - Structure, Properties and Materials</w:t>
            </w:r>
          </w:p>
        </w:tc>
      </w:tr>
    </w:tbl>
    <w:p>
      <w:pPr>
        <w:spacing w:after="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7A1736"/>
          <w:sz w:val="26"/>
        </w:rPr>
        <w:t>Task C4: Compare two materials in depth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Choose two materials: sodium chloride, graphite, diamond, copper, aluminium, silicon dioxide or a polymer.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For each material, describe its bonding, structure and at least four physical properties.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why each property occurs using particles, forces and electron behaviour.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Compare the two materials directly: What is similar? What is different? Why?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7A173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7DCE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Level 3 writing frame</w:t>
            </w:r>
            <w:r>
              <w:br/>
            </w:r>
            <w:r>
              <w:rPr>
                <w:rFonts w:ascii="Aptos" w:hAnsi="Aptos"/>
                <w:sz w:val="17"/>
              </w:rPr>
              <w:t>The particles in ___ are arranged as ___. The forces between particles are ___. This explains why ___ has a ___ melting point because ___. It can/cannot conduct electricity because ___.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7A1736"/>
          <w:sz w:val="26"/>
        </w:rPr>
        <w:t>Task C5: Short calculation and application questions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Magnesium has atomic number 12 and mass number 24. State the number of protons, neutrons and electrons in a neutral magnesium atom.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Chlorine has isotopes chlorine-35 and chlorine-37. Explain what is different about these atoms.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Explain why magnesium oxide has a higher melting point than many simple covalent molecules.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Explain why copper is used for electrical wiring but diamond is used for cutting tools.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447A3C"/>
            <w:tcBorders>
              <w:top w:val="nil" w:sz="4" w:color="447A3C" w:space="0"/>
              <w:left w:val="nil" w:sz="4" w:color="447A3C" w:space="0"/>
              <w:bottom w:val="nil" w:sz="4" w:color="447A3C" w:space="0"/>
              <w:right w:val="nil" w:sz="4" w:color="447A3C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B</w:t>
            </w:r>
          </w:p>
        </w:tc>
        <w:tc>
          <w:tcPr>
            <w:tcW w:type="dxa" w:w="5256"/>
            <w:shd w:fill="447A3C"/>
            <w:tcBorders>
              <w:top w:val="nil" w:sz="4" w:color="447A3C" w:space="0"/>
              <w:left w:val="nil" w:sz="4" w:color="447A3C" w:space="0"/>
              <w:bottom w:val="nil" w:sz="4" w:color="447A3C" w:space="0"/>
              <w:right w:val="nil" w:sz="4" w:color="447A3C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SECTION B: BIOLOGY - Cells, Specialisation and Biological Molecules</w:t>
            </w:r>
          </w:p>
        </w:tc>
      </w:tr>
    </w:tbl>
    <w:p>
      <w:pPr>
        <w:spacing w:after="0"/>
      </w:pPr>
    </w:p>
    <w:p>
      <w:r>
        <w:drawing>
          <wp:inline xmlns:a="http://schemas.openxmlformats.org/drawingml/2006/main" xmlns:pic="http://schemas.openxmlformats.org/drawingml/2006/picture">
            <wp:extent cx="6217920" cy="237411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ell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3741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447A3C"/>
          <w:sz w:val="26"/>
        </w:rPr>
        <w:t>Task B1: Cell structure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Draw and label one animal cell and one plant cell.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Complete a function table for: nucleus, cytoplasm, cell membrane, mitochondria, ribosomes, cell wall, chloroplasts and vacuole.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which structures are shared by plant and animal cells and which are plant-only.</w:t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447A3C"/>
          <w:sz w:val="26"/>
        </w:rPr>
        <w:t>Task B2: Specialised cells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Choose three specialised cells: red blood cell, sperm cell, egg cell, nerve cell, muscle cell, root hair cell, ciliated epithelial cell or white blood cell.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For each cell, include a labelled diagram, its function and at least three adaptations.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how each adaptation helps the cell carry out its role.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447A3C"/>
            <w:tcBorders>
              <w:top w:val="nil" w:sz="4" w:color="E7F3DF" w:space="0"/>
              <w:left w:val="nil" w:sz="4" w:color="E7F3DF" w:space="0"/>
              <w:bottom w:val="nil" w:sz="4" w:color="E7F3DF" w:space="0"/>
              <w:right w:val="nil" w:sz="4" w:color="E7F3DF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E7F3DF"/>
            <w:tcBorders>
              <w:top w:val="nil" w:sz="4" w:color="E7F3DF" w:space="0"/>
              <w:left w:val="nil" w:sz="4" w:color="E7F3DF" w:space="0"/>
              <w:bottom w:val="nil" w:sz="4" w:color="E7F3DF" w:space="0"/>
              <w:right w:val="nil" w:sz="4" w:color="E7F3DF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Stretch thinking</w:t>
            </w:r>
            <w:r>
              <w:br/>
            </w:r>
            <w:r>
              <w:rPr>
                <w:rFonts w:ascii="Aptos" w:hAnsi="Aptos"/>
                <w:sz w:val="17"/>
              </w:rPr>
              <w:t>Why do multicellular organisms need specialised cells rather than all cells being the same?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447A3C"/>
          <w:sz w:val="26"/>
        </w:rPr>
        <w:t>Task B3: Biological molecules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447A3C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Biological molecule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447A3C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Made from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447A3C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Function in the body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447A3C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Food/cell example</w:t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Carbohydrates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Lipids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Proteins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Nucleic acids</w:t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2628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7F3DF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</w:tbl>
    <w:p>
      <w:pPr>
        <w:pStyle w:val="ListNumber"/>
        <w:spacing w:after="20"/>
      </w:pPr>
      <w:r>
        <w:rPr>
          <w:rFonts w:ascii="Aptos" w:hAnsi="Aptos"/>
          <w:sz w:val="18"/>
        </w:rPr>
        <w:t>Why are proteins important for growth and repair?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Why are enzymes described as biological catalysts?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Why is DNA important in cells?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How does DNA store genetic information?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17375E"/>
            <w:tcBorders>
              <w:top w:val="nil" w:sz="4" w:color="17375E" w:space="0"/>
              <w:left w:val="nil" w:sz="4" w:color="17375E" w:space="0"/>
              <w:bottom w:val="nil" w:sz="4" w:color="17375E" w:space="0"/>
              <w:right w:val="nil" w:sz="4" w:color="17375E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P</w:t>
            </w:r>
          </w:p>
        </w:tc>
        <w:tc>
          <w:tcPr>
            <w:tcW w:type="dxa" w:w="5256"/>
            <w:shd w:fill="17375E"/>
            <w:tcBorders>
              <w:top w:val="nil" w:sz="4" w:color="17375E" w:space="0"/>
              <w:left w:val="nil" w:sz="4" w:color="17375E" w:space="0"/>
              <w:bottom w:val="nil" w:sz="4" w:color="17375E" w:space="0"/>
              <w:right w:val="nil" w:sz="4" w:color="17375E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SECTION C: PHYSICS - Waves and Communication</w:t>
            </w:r>
          </w:p>
        </w:tc>
      </w:tr>
    </w:tbl>
    <w:p>
      <w:pPr>
        <w:spacing w:after="0"/>
      </w:pPr>
    </w:p>
    <w:p>
      <w:r>
        <w:drawing>
          <wp:inline xmlns:a="http://schemas.openxmlformats.org/drawingml/2006/main" xmlns:pic="http://schemas.openxmlformats.org/drawingml/2006/picture">
            <wp:extent cx="6217920" cy="237411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av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3741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Task P1: Wave knowledge organiser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Draw and label a transverse wave and a longitudinal wave.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Define amplitude, wavelength, frequency, wave speed, crest, trough, compression and rarefaction.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the difference between transverse and longitudinal waves using examples.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17375E"/>
            <w:tcBorders>
              <w:top w:val="nil" w:sz="4" w:color="EAF3F8" w:space="0"/>
              <w:left w:val="nil" w:sz="4" w:color="EAF3F8" w:space="0"/>
              <w:bottom w:val="nil" w:sz="4" w:color="EAF3F8" w:space="0"/>
              <w:right w:val="nil" w:sz="4" w:color="EAF3F8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EAF3F8"/>
            <w:tcBorders>
              <w:top w:val="nil" w:sz="4" w:color="EAF3F8" w:space="0"/>
              <w:left w:val="nil" w:sz="4" w:color="EAF3F8" w:space="0"/>
              <w:bottom w:val="nil" w:sz="4" w:color="EAF3F8" w:space="0"/>
              <w:right w:val="nil" w:sz="4" w:color="EAF3F8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Key equation</w:t>
            </w:r>
            <w:r>
              <w:br/>
            </w:r>
            <w:r>
              <w:rPr>
                <w:rFonts w:ascii="Aptos" w:hAnsi="Aptos"/>
                <w:sz w:val="17"/>
              </w:rPr>
              <w:t>wave speed = frequency x wavelength. Include units and show full working in calculations.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Task P2: Wave calculations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A wave has a frequency of 5 Hz and a wavelength of 2 m. Calculate the wave speed.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A sound wave travels at 340 m/s and has a frequency of 170 Hz. Calculate the wavelength.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A radio wave has a speed of 300,000,000 m/s and a wavelength of 2 m. Calculate the frequency.</w:t>
      </w:r>
    </w:p>
    <w:p>
      <w:pPr>
        <w:pStyle w:val="ListNumber"/>
        <w:spacing w:after="20"/>
      </w:pPr>
      <w:r>
        <w:rPr>
          <w:rFonts w:ascii="Aptos" w:hAnsi="Aptos"/>
          <w:sz w:val="18"/>
        </w:rPr>
        <w:t>Explain why it is important to rearrange equations carefully and include units.</w:t>
      </w: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Task P3: Electromagnetic spectrum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Create a labelled diagram of the electromagnetic spectrum in the correct order.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For radio waves, microwaves, infrared, visible light, ultraviolet, X-rays and gamma rays, include one use and one possible danger where appropriate.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which waves have the longest wavelength and which have the highest frequency.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D5A021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FF2CC"/>
            <w:tcBorders>
              <w:top w:val="nil" w:sz="4" w:color="FFF2CC" w:space="0"/>
              <w:left w:val="nil" w:sz="4" w:color="FFF2CC" w:space="0"/>
              <w:bottom w:val="nil" w:sz="4" w:color="FFF2CC" w:space="0"/>
              <w:right w:val="nil" w:sz="4" w:color="FFF2CC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Stretch thinking</w:t>
            </w:r>
            <w:r>
              <w:br/>
            </w:r>
            <w:r>
              <w:rPr>
                <w:rFonts w:ascii="Aptos" w:hAnsi="Aptos"/>
                <w:sz w:val="17"/>
              </w:rPr>
              <w:t>Explain how electromagnetic waves are used in hospitals, including benefits and risks.</w:t>
            </w:r>
          </w:p>
        </w:tc>
      </w:tr>
    </w:tbl>
    <w:p>
      <w:pPr>
        <w:spacing w:after="20"/>
      </w:pP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6F2C91"/>
            <w:tcBorders>
              <w:top w:val="nil" w:sz="4" w:color="6F2C91" w:space="0"/>
              <w:left w:val="nil" w:sz="4" w:color="6F2C91" w:space="0"/>
              <w:bottom w:val="nil" w:sz="4" w:color="6F2C91" w:space="0"/>
              <w:right w:val="nil" w:sz="4" w:color="6F2C91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S</w:t>
            </w:r>
          </w:p>
        </w:tc>
        <w:tc>
          <w:tcPr>
            <w:tcW w:type="dxa" w:w="5256"/>
            <w:shd w:fill="6F2C91"/>
            <w:tcBorders>
              <w:top w:val="nil" w:sz="4" w:color="6F2C91" w:space="0"/>
              <w:left w:val="nil" w:sz="4" w:color="6F2C91" w:space="0"/>
              <w:bottom w:val="nil" w:sz="4" w:color="6F2C91" w:space="0"/>
              <w:right w:val="nil" w:sz="4" w:color="6F2C91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SCIENTIFIC SKILLS AND FINAL APPLICATION TASK</w:t>
            </w:r>
          </w:p>
        </w:tc>
      </w:tr>
    </w:tbl>
    <w:p>
      <w:pPr>
        <w:spacing w:after="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6F2C91"/>
          <w:sz w:val="26"/>
        </w:rPr>
        <w:t>Task S1: Practical skills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Choose one practical from chemistry, biology or physics.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Write the aim, equipment, method, variables, safety precautions and expected results.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Identify possible errors and explain how accuracy, precision, reliability and validity could be improved.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6F2C91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Term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6F2C91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Definition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6F2C91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Example from a practical</w:t>
            </w:r>
          </w:p>
        </w:tc>
      </w:tr>
      <w:tr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Accuracy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Precision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Reliability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Validity</w:t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  <w:tc>
          <w:tcPr>
            <w:tcW w:type="dxa" w:w="3504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</w:tbl>
    <w:p>
      <w:pPr>
        <w:pStyle w:val="Heading2"/>
        <w:spacing w:before="160" w:after="80"/>
      </w:pPr>
      <w:r>
        <w:rPr>
          <w:rFonts w:ascii="Aptos Display" w:hAnsi="Aptos Display"/>
          <w:b/>
          <w:color w:val="6F2C91"/>
          <w:sz w:val="26"/>
        </w:rPr>
        <w:t>Task S2: Applied science in the real world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Choose one real-world application of science and write one detailed page.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Explain the key science behind it, how it is used, why it is useful and any risks or limitations.</w:t>
      </w:r>
    </w:p>
    <w:p>
      <w:pPr>
        <w:pStyle w:val="ListBullet"/>
        <w:spacing w:after="20"/>
      </w:pPr>
      <w:r>
        <w:rPr>
          <w:rFonts w:ascii="Aptos" w:hAnsi="Aptos"/>
          <w:sz w:val="18"/>
        </w:rPr>
        <w:t>Include one labelled diagram, one data fact if available, and a short reference list.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6F2C91"/>
            <w:tcBorders>
              <w:top w:val="nil" w:sz="4" w:color="ECE4F4" w:space="0"/>
              <w:left w:val="nil" w:sz="4" w:color="ECE4F4" w:space="0"/>
              <w:bottom w:val="nil" w:sz="4" w:color="ECE4F4" w:space="0"/>
              <w:right w:val="nil" w:sz="4" w:color="ECE4F4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ECE4F4"/>
            <w:tcBorders>
              <w:top w:val="nil" w:sz="4" w:color="ECE4F4" w:space="0"/>
              <w:left w:val="nil" w:sz="4" w:color="ECE4F4" w:space="0"/>
              <w:bottom w:val="nil" w:sz="4" w:color="ECE4F4" w:space="0"/>
              <w:right w:val="nil" w:sz="4" w:color="ECE4F4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Suggested topics</w:t>
            </w:r>
            <w:r>
              <w:br/>
            </w:r>
            <w:r>
              <w:rPr>
                <w:rFonts w:ascii="Aptos" w:hAnsi="Aptos"/>
                <w:sz w:val="17"/>
              </w:rPr>
              <w:t>Bonding in medical materials; graphite or silicon in technology; specialised cells in the human body; electromagnetic waves in hospitals; enzymes in industry; waves in communication systems.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6F2C91"/>
          <w:sz w:val="26"/>
        </w:rPr>
        <w:t>Project submission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6F2C91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Requirement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6F2C91"/>
          </w:tcPr>
          <w:p>
            <w:pPr>
              <w:spacing w:after="20"/>
              <w:jc w:val="left"/>
            </w:pPr>
            <w:r>
              <w:rPr>
                <w:b/>
                <w:color w:val="FFFFFF"/>
              </w:rPr>
            </w:r>
            <w:r>
              <w:rPr>
                <w:rFonts w:ascii="Aptos" w:hAnsi="Aptos"/>
                <w:b/>
                <w:color w:val="FFFFFF"/>
                <w:sz w:val="17"/>
              </w:rPr>
              <w:t>Tick</w:t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Clear title page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Chemistry tasks completed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Biology tasks completed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Physics tasks completed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At least three labelled diagrams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All tables completed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Calculations show full working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Keywords used accurately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Final application task completed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  <w:t>Reference list included</w:t>
            </w:r>
          </w:p>
        </w:tc>
        <w:tc>
          <w:tcPr>
            <w:tcW w:type="dxa" w:w="5256"/>
            <w:vAlign w:val="center"/>
            <w:tcBorders>
              <w:top w:val="single" w:sz="4" w:color="D9E2F3" w:space="0"/>
              <w:left w:val="single" w:sz="4" w:color="D9E2F3" w:space="0"/>
              <w:bottom w:val="single" w:sz="4" w:color="D9E2F3" w:space="0"/>
              <w:right w:val="single" w:sz="4" w:color="D9E2F3" w:space="0"/>
            </w:tcBorders>
            <w:shd w:fill="ECE4F4"/>
          </w:tcPr>
          <w:p>
            <w:pPr>
              <w:spacing w:after="20"/>
              <w:jc w:val="left"/>
            </w:pPr>
            <w:r/>
            <w:r>
              <w:rPr>
                <w:rFonts w:ascii="Aptos" w:hAnsi="Aptos"/>
                <w:b w:val="0"/>
                <w:color w:val="222222"/>
                <w:sz w:val="17"/>
              </w:rPr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8928"/>
      </w:tblGrid>
      <w:tr>
        <w:tc>
          <w:tcPr>
            <w:tcW w:type="dxa" w:w="5256"/>
            <w:shd w:fill="17375E"/>
            <w:tcBorders>
              <w:top w:val="nil" w:sz="4" w:color="17375E" w:space="0"/>
              <w:left w:val="nil" w:sz="4" w:color="17375E" w:space="0"/>
              <w:bottom w:val="nil" w:sz="4" w:color="17375E" w:space="0"/>
              <w:right w:val="nil" w:sz="4" w:color="17375E" w:space="0"/>
            </w:tcBorders>
          </w:tcPr>
          <w:p>
            <w:pPr>
              <w:spacing w:after="20"/>
              <w:jc w:val="center"/>
            </w:pPr>
            <w:r/>
            <w:r>
              <w:rPr>
                <w:b/>
                <w:color w:val="FFFFFF"/>
                <w:sz w:val="32"/>
              </w:rPr>
              <w:t>R</w:t>
            </w:r>
          </w:p>
        </w:tc>
        <w:tc>
          <w:tcPr>
            <w:tcW w:type="dxa" w:w="5256"/>
            <w:shd w:fill="17375E"/>
            <w:tcBorders>
              <w:top w:val="nil" w:sz="4" w:color="17375E" w:space="0"/>
              <w:left w:val="nil" w:sz="4" w:color="17375E" w:space="0"/>
              <w:bottom w:val="nil" w:sz="4" w:color="17375E" w:space="0"/>
              <w:right w:val="nil" w:sz="4" w:color="17375E" w:space="0"/>
            </w:tcBorders>
          </w:tcPr>
          <w:p>
            <w:pPr>
              <w:spacing w:after="20"/>
              <w:jc w:val="center"/>
            </w:pPr>
            <w:r/>
            <w:r>
              <w:rPr>
                <w:rFonts w:ascii="Aptos Display" w:hAnsi="Aptos Display"/>
                <w:b/>
                <w:color w:val="FFFFFF"/>
                <w:sz w:val="27"/>
              </w:rPr>
              <w:t>USEFUL VOCABULARY AND REFERENCE LIST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7A173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F7DCE6"/>
            <w:tcBorders>
              <w:top w:val="nil" w:sz="4" w:color="F7DCE6" w:space="0"/>
              <w:left w:val="nil" w:sz="4" w:color="F7DCE6" w:space="0"/>
              <w:bottom w:val="nil" w:sz="4" w:color="F7DCE6" w:space="0"/>
              <w:right w:val="nil" w:sz="4" w:color="F7DCE6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Chemistry</w:t>
            </w:r>
            <w:r>
              <w:br/>
            </w:r>
            <w:r>
              <w:rPr>
                <w:rFonts w:ascii="Aptos" w:hAnsi="Aptos"/>
                <w:sz w:val="17"/>
              </w:rPr>
              <w:t>Atom, proton, neutron, electron, ion, isotope, electronic structure, ionic bond, covalent bond, metallic bond, electrostatic attraction, delocalised electrons, lattice, conductivity.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447A3C"/>
            <w:tcBorders>
              <w:top w:val="nil" w:sz="4" w:color="E7F3DF" w:space="0"/>
              <w:left w:val="nil" w:sz="4" w:color="E7F3DF" w:space="0"/>
              <w:bottom w:val="nil" w:sz="4" w:color="E7F3DF" w:space="0"/>
              <w:right w:val="nil" w:sz="4" w:color="E7F3DF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E7F3DF"/>
            <w:tcBorders>
              <w:top w:val="nil" w:sz="4" w:color="E7F3DF" w:space="0"/>
              <w:left w:val="nil" w:sz="4" w:color="E7F3DF" w:space="0"/>
              <w:bottom w:val="nil" w:sz="4" w:color="E7F3DF" w:space="0"/>
              <w:right w:val="nil" w:sz="4" w:color="E7F3DF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Biology</w:t>
            </w:r>
            <w:r>
              <w:br/>
            </w:r>
            <w:r>
              <w:rPr>
                <w:rFonts w:ascii="Aptos" w:hAnsi="Aptos"/>
                <w:sz w:val="17"/>
              </w:rPr>
              <w:t>Cell, tissue, organ, nucleus, cytoplasm, cell membrane, mitochondria, ribosome, chloroplast, specialised cell, adaptation, carbohydrate, lipid, protein, enzyme, DNA.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"/>
        <w:gridCol w:w="8928"/>
      </w:tblGrid>
      <w:tr>
        <w:tc>
          <w:tcPr>
            <w:tcW w:type="dxa" w:w="5256"/>
            <w:shd w:fill="17375E"/>
            <w:tcBorders>
              <w:top w:val="nil" w:sz="4" w:color="EAF3F8" w:space="0"/>
              <w:left w:val="nil" w:sz="4" w:color="EAF3F8" w:space="0"/>
              <w:bottom w:val="nil" w:sz="4" w:color="EAF3F8" w:space="0"/>
              <w:right w:val="nil" w:sz="4" w:color="EAF3F8" w:space="0"/>
            </w:tcBorders>
          </w:tcPr>
          <w:p>
            <w:pPr>
              <w:spacing w:after="20"/>
            </w:pPr>
          </w:p>
        </w:tc>
        <w:tc>
          <w:tcPr>
            <w:tcW w:type="dxa" w:w="5256"/>
            <w:shd w:fill="EAF3F8"/>
            <w:tcBorders>
              <w:top w:val="nil" w:sz="4" w:color="EAF3F8" w:space="0"/>
              <w:left w:val="nil" w:sz="4" w:color="EAF3F8" w:space="0"/>
              <w:bottom w:val="nil" w:sz="4" w:color="EAF3F8" w:space="0"/>
              <w:right w:val="nil" w:sz="4" w:color="EAF3F8" w:space="0"/>
            </w:tcBorders>
          </w:tcPr>
          <w:p>
            <w:pPr>
              <w:spacing w:after="20"/>
            </w:pPr>
            <w:r/>
            <w:r>
              <w:rPr>
                <w:rFonts w:ascii="Aptos Display" w:hAnsi="Aptos Display"/>
                <w:b/>
                <w:color w:val="17375E"/>
                <w:sz w:val="19"/>
              </w:rPr>
              <w:t>Physics</w:t>
            </w:r>
            <w:r>
              <w:br/>
            </w:r>
            <w:r>
              <w:rPr>
                <w:rFonts w:ascii="Aptos" w:hAnsi="Aptos"/>
                <w:sz w:val="17"/>
              </w:rPr>
              <w:t>Wave, transverse, longitudinal, amplitude, wavelength, frequency, wave speed, electromagnetic spectrum, radiation, reflection, refraction, accuracy, precision, reliability.</w:t>
            </w:r>
          </w:p>
        </w:tc>
      </w:tr>
    </w:tbl>
    <w:p>
      <w:pPr>
        <w:spacing w:after="20"/>
      </w:pPr>
    </w:p>
    <w:p>
      <w:pPr>
        <w:pStyle w:val="Heading2"/>
        <w:spacing w:before="160" w:after="80"/>
      </w:pPr>
      <w:r>
        <w:rPr>
          <w:rFonts w:ascii="Aptos Display" w:hAnsi="Aptos Display"/>
          <w:b/>
          <w:color w:val="17375E"/>
          <w:sz w:val="26"/>
        </w:rPr>
        <w:t>Reference list</w:t>
      </w:r>
    </w:p>
    <w:p>
      <w:r>
        <w:rPr>
          <w:sz w:val="18"/>
        </w:rPr>
        <w:t>List the websites, textbooks or revision guides you used. Write the name of the source and the date you accessed it. Do not copy and paste large sections of text; summarise ideas in your own words.</w:t>
      </w:r>
    </w:p>
    <w:p>
      <w:pPr>
        <w:spacing w:after="160"/>
      </w:pPr>
      <w:r>
        <w:t>1. _________________________________________________________________________________________________________</w:t>
      </w:r>
    </w:p>
    <w:p>
      <w:pPr>
        <w:spacing w:after="160"/>
      </w:pPr>
      <w:r>
        <w:t>2. _________________________________________________________________________________________________________</w:t>
      </w:r>
    </w:p>
    <w:p>
      <w:pPr>
        <w:spacing w:after="160"/>
      </w:pPr>
      <w:r>
        <w:t>3. _________________________________________________________________________________________________________</w:t>
      </w:r>
    </w:p>
    <w:p>
      <w:pPr>
        <w:spacing w:after="160"/>
      </w:pPr>
      <w:r>
        <w:t>4. _________________________________________________________________________________________________________</w:t>
      </w:r>
    </w:p>
    <w:p>
      <w:pPr>
        <w:spacing w:after="160"/>
      </w:pPr>
      <w:r>
        <w:t>5. _________________________________________________________________________________________________________</w:t>
      </w:r>
    </w:p>
    <w:p>
      <w:pPr>
        <w:spacing w:after="160"/>
      </w:pPr>
      <w:r>
        <w:t>6. _________________________________________________________________________________________________________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144823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b logo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4482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20" w:after="40"/>
      </w:pPr>
      <w:r>
        <w:rPr>
          <w:b/>
          <w:color w:val="0F3440"/>
          <w:sz w:val="36"/>
        </w:rPr>
        <w:t>Appendix: BTEC Unit 8 LA A - Distinction Planning Checklist</w:t>
      </w:r>
    </w:p>
    <w:p>
      <w:pPr>
        <w:spacing w:after="160"/>
      </w:pPr>
      <w:r>
        <w:rPr>
          <w:i/>
          <w:color w:val="0F3440"/>
          <w:sz w:val="20"/>
        </w:rPr>
        <w:t>Use this to plan high-quality, independent work. It gives guidance only and does not reproduce the official assignment brief.</w:t>
      </w:r>
    </w:p>
    <w:p>
      <w:pPr>
        <w:spacing w:after="120"/>
      </w:pPr>
      <w:r>
        <w:rPr>
          <w:sz w:val="19"/>
        </w:rPr>
        <w:t>Focus: musculoskeletal system, movement, disorders and corrective treatments. To aim high, move beyond description: compare, explain and evaluate using accurate scientific language.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1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Explain the musculoskeletal system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Introduce the structure and role of bones, muscles, joints, tendons, ligaments, cartilage and synovial fluid.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Explain support, movement, protection of organs, blood cell production and mineral storage.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Add clear labelled diagrams where useful.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2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Explain how movement happens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Explain how bones, muscles and joints work together, including bones as levers and antagonistic pairs.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Use key terms accurately: flexion, extension, abduction, adduction, rotation and circumduction.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Include tendons, ligaments and how muscles contract and relax.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3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Describe six major joints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Create a table for shoulder, elbow, wrist, hip, knee and ankle, or six other appropriate major joints.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For each joint include bones, muscles, ligaments/tendons and type of movement.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Add a sentence explaining how the structure of each joint helps movement.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4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Research three musculoskeletal disorders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Choose three disorders affecting different parts of the musculoskeletal system.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Examples: rheumatoid arthritis, osteoarthritis, ACL injury, shoulder dislocation, osteoporosis or joint hypermobility.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For each disorder describe the body part affected, symptoms, effect on movement, impact on daily life/work and treatments.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5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Compare the three disorders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Create a comparison table covering cause, area affected, movement, pain/mobility, short-term impact, long-term impact and treatments.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Clearly explain similarities and differences rather than describing each condition separately.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6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Explain corrective treatments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For each disorder, explain treatments such as physiotherapy, exercise, rest, pain relief, NSAIDs, steroid injections, surgery, braces, lifestyle changes or complementary therapies.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For each treatment, explain how it works and why it may help.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7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Evaluate one disorder in detail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Choose one disorder to evaluate fully and compare different treatments.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Include strengths, weaknesses, short-term and long-term benefits, side effects, risks, limitations, impact on movement, quality of life and return to work/activity.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Finish by deciding which treatment or combination is most effective and explain why.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92"/>
        <w:gridCol w:w="8640"/>
      </w:tblGrid>
      <w:tr>
        <w:tc>
          <w:tcPr>
            <w:tcW w:type="dxa" w:w="5184"/>
            <w:shd w:fill="C9A94A"/>
            <w:vAlign w:val="center"/>
          </w:tcPr>
          <w:p>
            <w:r/>
            <w:r>
              <w:rPr>
                <w:b/>
                <w:color w:val="FFFFFF"/>
                <w:sz w:val="32"/>
              </w:rPr>
              <w:t>8</w:t>
            </w:r>
          </w:p>
        </w:tc>
        <w:tc>
          <w:tcPr>
            <w:tcW w:type="dxa" w:w="5184"/>
            <w:shd w:fill="EAF1F3"/>
          </w:tcPr>
          <w:p>
            <w:pPr>
              <w:spacing w:after="40"/>
            </w:pPr>
            <w:r>
              <w:rPr>
                <w:b/>
                <w:color w:val="0F3440"/>
                <w:sz w:val="22"/>
              </w:rPr>
              <w:t>Use scientific language and references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Use accurate terminology: synovial joint, cartilage, ligament, tendon, inflammation, range of movement, antagonistic muscles, corrective treatment and rehabilitation.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Use reliable sources such as NHS, textbooks, class notes, anatomy websites and physiotherapy resources.</w:t>
            </w:r>
          </w:p>
          <w:p>
            <w:pPr>
              <w:pStyle w:val="ListBullet"/>
              <w:spacing w:after="0"/>
              <w:ind w:left="317"/>
            </w:pPr>
            <w:r>
              <w:rPr>
                <w:sz w:val="18"/>
              </w:rPr>
              <w:t>Write in your own words and include a reference list.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0F3440"/>
          <w:sz w:val="36"/>
        </w:rPr>
        <w:t>Suggested six-joint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123B46"/>
            <w:vAlign w:val="center"/>
          </w:tcPr>
          <w:p>
            <w:r/>
            <w:r>
              <w:rPr>
                <w:b/>
                <w:color w:val="FFFFFF"/>
                <w:sz w:val="17"/>
              </w:rPr>
              <w:t>Joint</w:t>
            </w:r>
          </w:p>
        </w:tc>
        <w:tc>
          <w:tcPr>
            <w:tcW w:type="dxa" w:w="2074"/>
            <w:shd w:fill="123B46"/>
            <w:vAlign w:val="center"/>
          </w:tcPr>
          <w:p>
            <w:r/>
            <w:r>
              <w:rPr>
                <w:b/>
                <w:color w:val="FFFFFF"/>
                <w:sz w:val="17"/>
              </w:rPr>
              <w:t>Bones involved</w:t>
            </w:r>
          </w:p>
        </w:tc>
        <w:tc>
          <w:tcPr>
            <w:tcW w:type="dxa" w:w="2074"/>
            <w:shd w:fill="123B46"/>
            <w:vAlign w:val="center"/>
          </w:tcPr>
          <w:p>
            <w:r/>
            <w:r>
              <w:rPr>
                <w:b/>
                <w:color w:val="FFFFFF"/>
                <w:sz w:val="17"/>
              </w:rPr>
              <w:t>Muscles involved</w:t>
            </w:r>
          </w:p>
        </w:tc>
        <w:tc>
          <w:tcPr>
            <w:tcW w:type="dxa" w:w="2074"/>
            <w:shd w:fill="123B46"/>
            <w:vAlign w:val="center"/>
          </w:tcPr>
          <w:p>
            <w:r/>
            <w:r>
              <w:rPr>
                <w:b/>
                <w:color w:val="FFFFFF"/>
                <w:sz w:val="17"/>
              </w:rPr>
              <w:t>Ligaments/tendons</w:t>
            </w:r>
          </w:p>
        </w:tc>
        <w:tc>
          <w:tcPr>
            <w:tcW w:type="dxa" w:w="2074"/>
            <w:shd w:fill="123B46"/>
            <w:vAlign w:val="center"/>
          </w:tcPr>
          <w:p>
            <w:r/>
            <w:r>
              <w:rPr>
                <w:b/>
                <w:color w:val="FFFFFF"/>
                <w:sz w:val="17"/>
              </w:rPr>
              <w:t>Movement</w:t>
            </w:r>
          </w:p>
        </w:tc>
      </w:tr>
      <w:tr>
        <w:tc>
          <w:tcPr>
            <w:tcW w:type="dxa" w:w="2074"/>
            <w:shd w:fill="F7FAFA"/>
            <w:vAlign w:val="center"/>
          </w:tcPr>
          <w:p>
            <w:r/>
            <w:r>
              <w:rPr>
                <w:b w:val="0"/>
                <w:sz w:val="16"/>
              </w:rPr>
              <w:t>Shoulder / elbow / wrist / hip / knee / ankle</w:t>
            </w:r>
          </w:p>
        </w:tc>
        <w:tc>
          <w:tcPr>
            <w:tcW w:type="dxa" w:w="2074"/>
            <w:shd w:fill="F7FAFA"/>
            <w:vAlign w:val="center"/>
          </w:tcPr>
          <w:p>
            <w:r/>
            <w:r>
              <w:rPr>
                <w:b w:val="0"/>
                <w:sz w:val="16"/>
              </w:rPr>
              <w:t>Name the bones</w:t>
            </w:r>
          </w:p>
        </w:tc>
        <w:tc>
          <w:tcPr>
            <w:tcW w:type="dxa" w:w="2074"/>
            <w:shd w:fill="F7FAFA"/>
            <w:vAlign w:val="center"/>
          </w:tcPr>
          <w:p>
            <w:r/>
            <w:r>
              <w:rPr>
                <w:b w:val="0"/>
                <w:sz w:val="16"/>
              </w:rPr>
              <w:t>Name key muscles</w:t>
            </w:r>
          </w:p>
        </w:tc>
        <w:tc>
          <w:tcPr>
            <w:tcW w:type="dxa" w:w="2074"/>
            <w:shd w:fill="F7FAFA"/>
            <w:vAlign w:val="center"/>
          </w:tcPr>
          <w:p>
            <w:r/>
            <w:r>
              <w:rPr>
                <w:b w:val="0"/>
                <w:sz w:val="16"/>
              </w:rPr>
              <w:t>Name key structures</w:t>
            </w:r>
          </w:p>
        </w:tc>
        <w:tc>
          <w:tcPr>
            <w:tcW w:type="dxa" w:w="2074"/>
            <w:shd w:fill="F7FAFA"/>
            <w:vAlign w:val="center"/>
          </w:tcPr>
          <w:p>
            <w:r/>
            <w:r>
              <w:rPr>
                <w:b w:val="0"/>
                <w:sz w:val="16"/>
              </w:rPr>
              <w:t>State movements possible</w:t>
            </w:r>
          </w:p>
        </w:tc>
      </w:tr>
    </w:tbl>
    <w:p/>
    <w:p>
      <w:pPr>
        <w:spacing w:before="120" w:after="40"/>
      </w:pPr>
      <w:r>
        <w:rPr>
          <w:b/>
          <w:color w:val="0F3440"/>
          <w:sz w:val="36"/>
        </w:rPr>
        <w:t>Final work should include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FFFFFF"/>
            <w:vAlign w:val="center"/>
          </w:tcPr>
          <w:p>
            <w:r/>
            <w:r>
              <w:rPr>
                <w:b w:val="0"/>
                <w:sz w:val="17"/>
              </w:rPr>
              <w:t>☐ Introduction to the musculoskeletal system</w:t>
            </w:r>
          </w:p>
        </w:tc>
        <w:tc>
          <w:tcPr>
            <w:tcW w:type="dxa" w:w="3456"/>
            <w:shd w:fill="F7FAFA"/>
            <w:vAlign w:val="center"/>
          </w:tcPr>
          <w:p>
            <w:r/>
            <w:r>
              <w:rPr>
                <w:b w:val="0"/>
                <w:sz w:val="17"/>
              </w:rPr>
              <w:t>☐ Explanation of movement</w:t>
            </w:r>
          </w:p>
        </w:tc>
        <w:tc>
          <w:tcPr>
            <w:tcW w:type="dxa" w:w="3456"/>
            <w:shd w:fill="FFFFFF"/>
            <w:vAlign w:val="center"/>
          </w:tcPr>
          <w:p>
            <w:r/>
            <w:r>
              <w:rPr>
                <w:b w:val="0"/>
                <w:sz w:val="17"/>
              </w:rPr>
              <w:t>☐ Six major joints table</w:t>
            </w:r>
          </w:p>
        </w:tc>
      </w:tr>
      <w:tr>
        <w:tc>
          <w:tcPr>
            <w:tcW w:type="dxa" w:w="3456"/>
            <w:shd w:fill="F7FAFA"/>
            <w:vAlign w:val="center"/>
          </w:tcPr>
          <w:p>
            <w:r/>
            <w:r>
              <w:rPr>
                <w:b w:val="0"/>
                <w:sz w:val="17"/>
              </w:rPr>
              <w:t>☐ Three disorders described</w:t>
            </w:r>
          </w:p>
        </w:tc>
        <w:tc>
          <w:tcPr>
            <w:tcW w:type="dxa" w:w="3456"/>
            <w:shd w:fill="FFFFFF"/>
            <w:vAlign w:val="center"/>
          </w:tcPr>
          <w:p>
            <w:r/>
            <w:r>
              <w:rPr>
                <w:b w:val="0"/>
                <w:sz w:val="17"/>
              </w:rPr>
              <w:t>☐ Comparison of the three disorders</w:t>
            </w:r>
          </w:p>
        </w:tc>
        <w:tc>
          <w:tcPr>
            <w:tcW w:type="dxa" w:w="3456"/>
            <w:shd w:fill="F7FAFA"/>
            <w:vAlign w:val="center"/>
          </w:tcPr>
          <w:p>
            <w:r/>
            <w:r>
              <w:rPr>
                <w:b w:val="0"/>
                <w:sz w:val="17"/>
              </w:rPr>
              <w:t>☐ Treatments explained</w:t>
            </w:r>
          </w:p>
        </w:tc>
      </w:tr>
      <w:tr>
        <w:tc>
          <w:tcPr>
            <w:tcW w:type="dxa" w:w="3456"/>
            <w:shd w:fill="FFFFFF"/>
            <w:vAlign w:val="center"/>
          </w:tcPr>
          <w:p>
            <w:r/>
            <w:r>
              <w:rPr>
                <w:b w:val="0"/>
                <w:sz w:val="17"/>
              </w:rPr>
              <w:t>☐ Detailed evaluation of one disorder and its treatments</w:t>
            </w:r>
          </w:p>
        </w:tc>
        <w:tc>
          <w:tcPr>
            <w:tcW w:type="dxa" w:w="3456"/>
            <w:shd w:fill="F7FAFA"/>
            <w:vAlign w:val="center"/>
          </w:tcPr>
          <w:p>
            <w:r/>
            <w:r>
              <w:rPr>
                <w:b w:val="0"/>
                <w:sz w:val="17"/>
              </w:rPr>
              <w:t>☐ Diagrams/images</w:t>
            </w:r>
          </w:p>
        </w:tc>
        <w:tc>
          <w:tcPr>
            <w:tcW w:type="dxa" w:w="3456"/>
            <w:shd w:fill="FFFFFF"/>
            <w:vAlign w:val="center"/>
          </w:tcPr>
          <w:p>
            <w:r/>
            <w:r>
              <w:rPr>
                <w:b w:val="0"/>
                <w:sz w:val="17"/>
              </w:rPr>
              <w:t>☐ Reference list</w:t>
            </w:r>
          </w:p>
        </w:tc>
      </w:tr>
    </w:tbl>
    <w:p>
      <w:pPr>
        <w:spacing w:before="160" w:after="0"/>
      </w:pPr>
      <w:r>
        <w:rPr>
          <w:b/>
          <w:color w:val="0F3440"/>
          <w:sz w:val="20"/>
        </w:rPr>
        <w:t xml:space="preserve">Distinction reminder: </w:t>
      </w:r>
      <w:r>
        <w:rPr>
          <w:sz w:val="20"/>
        </w:rPr>
        <w:t>You need to evaluate, not just describe. Make clear judgements about which treatments are most effective, using scientific explanations and evidence to support your ideas.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0F3440"/>
        <w:sz w:val="16"/>
      </w:rPr>
      <w:t>St Bernard’s High School | BTEC Applied Science Transition Project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/>
    <w:r>
      <w:drawing>
        <wp:inline xmlns:a="http://schemas.openxmlformats.org/drawingml/2006/main" xmlns:pic="http://schemas.openxmlformats.org/drawingml/2006/picture">
          <wp:extent cx="1645920" cy="4494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tb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5920" cy="4494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/>
    </w:pPr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ptos" w:hAnsi="Aptos" w:eastAsia="Aptos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ptos" w:hAnsi="Aptos" w:eastAsia="Aptos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ptos" w:hAnsi="Aptos" w:eastAsia="Aptos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ptos" w:hAnsi="Aptos" w:eastAsia="Aptos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ptos" w:hAnsi="Aptos" w:eastAsia="Aptos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ptos" w:hAnsi="Aptos" w:eastAsia="Aptos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ptos" w:hAnsi="Aptos" w:eastAsia="Aptos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ptos" w:hAnsi="Aptos" w:eastAsia="Aptos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ptos" w:hAnsi="Aptos" w:eastAsia="Apto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ptos" w:hAnsi="Aptos" w:eastAsia="Aptos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ptos" w:hAnsi="Aptos" w:eastAsia="Aptos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ptos" w:hAnsi="Aptos" w:eastAsia="Aptos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ptos" w:hAnsi="Aptos" w:eastAsia="Apto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ptos" w:hAnsi="Aptos" w:eastAsia="Aptos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ptos" w:hAnsi="Aptos" w:eastAsia="Aptos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ptos" w:hAnsi="Aptos" w:eastAsia="Aptos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ptos" w:hAnsi="Aptos" w:eastAsia="Apto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ptos" w:hAnsi="Aptos" w:eastAsia="Aptos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 w:eastAsia="Apto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ptos" w:hAnsi="Aptos" w:eastAsia="Aptos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ptos" w:hAnsi="Aptos" w:eastAsia="Aptos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ptos" w:hAnsi="Aptos" w:eastAsia="Aptos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ptos" w:hAnsi="Aptos" w:eastAsia="Aptos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ptos" w:hAnsi="Aptos" w:eastAsia="Aptos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ptos" w:hAnsi="Aptos" w:eastAsia="Apto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ptos" w:hAnsi="Aptos" w:eastAsia="Aptos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ptos" w:hAnsi="Aptos" w:eastAsia="Aptos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ptos" w:hAnsi="Aptos" w:eastAsia="Aptos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ptos" w:hAnsi="Aptos" w:eastAsia="Apto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Bernard's BTEC Applied Science Unit 1 Transition Project</dc:title>
  <dc:subject>Year 11 into Year 12 transition project for BTEC Applied Science Unit 1</dc:subject>
  <dc:creator>St Bernard's High School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